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 xml:space="preserve">Ανακοίνωση οριστικού πίνακα επιτυχόντων και απορριπτέων για την Πρόσκληση Εκδήλωση Ενδιαφέροντος για συμμετοχή στην Πράξη </w:t>
      </w:r>
      <w:r>
        <w:rPr>
          <w:rStyle w:val="9"/>
          <w:rFonts w:cstheme="minorHAnsi"/>
          <w:sz w:val="26"/>
          <w:szCs w:val="26"/>
        </w:rPr>
        <w:t xml:space="preserve">«Ενεργητικές Πολίτικες και στοχευμένο πρόγραμμα κατάρτισης πιστοποίησης για την προώθηση των ανέργων στην απασχόληση στον τομέα του </w:t>
      </w:r>
      <w:r>
        <w:rPr>
          <w:rStyle w:val="9"/>
          <w:rFonts w:cstheme="minorHAnsi"/>
          <w:sz w:val="26"/>
          <w:szCs w:val="26"/>
          <w:lang w:val="en-US"/>
        </w:rPr>
        <w:t>F</w:t>
      </w:r>
      <w:r>
        <w:rPr>
          <w:rStyle w:val="9"/>
          <w:rFonts w:cstheme="minorHAnsi"/>
          <w:sz w:val="26"/>
          <w:szCs w:val="26"/>
        </w:rPr>
        <w:t xml:space="preserve">ood &amp; </w:t>
      </w:r>
      <w:r>
        <w:rPr>
          <w:rStyle w:val="9"/>
          <w:rFonts w:cstheme="minorHAnsi"/>
          <w:sz w:val="26"/>
          <w:szCs w:val="26"/>
          <w:lang w:val="en-US"/>
        </w:rPr>
        <w:t>B</w:t>
      </w:r>
      <w:r>
        <w:rPr>
          <w:rStyle w:val="9"/>
          <w:rFonts w:cstheme="minorHAnsi"/>
          <w:sz w:val="26"/>
          <w:szCs w:val="26"/>
        </w:rPr>
        <w:t xml:space="preserve">everage  </w:t>
      </w:r>
      <w:r>
        <w:rPr>
          <w:rStyle w:val="9"/>
          <w:rFonts w:cstheme="minorHAnsi"/>
          <w:sz w:val="26"/>
          <w:szCs w:val="26"/>
          <w:lang w:val="en-US"/>
        </w:rPr>
        <w:t>M</w:t>
      </w:r>
      <w:r>
        <w:rPr>
          <w:rStyle w:val="9"/>
          <w:rFonts w:cstheme="minorHAnsi"/>
          <w:sz w:val="26"/>
          <w:szCs w:val="26"/>
        </w:rPr>
        <w:t>anagement»</w:t>
      </w:r>
      <w:r>
        <w:rPr>
          <w:rStyle w:val="9"/>
          <w:rFonts w:cstheme="minorHAnsi"/>
          <w:b w:val="0"/>
          <w:bCs w:val="0"/>
          <w:sz w:val="26"/>
          <w:szCs w:val="26"/>
        </w:rPr>
        <w:t xml:space="preserve"> </w:t>
      </w:r>
      <w:r>
        <w:rPr>
          <w:rFonts w:cstheme="minorHAnsi"/>
          <w:b/>
          <w:bCs/>
          <w:sz w:val="26"/>
          <w:szCs w:val="26"/>
        </w:rPr>
        <w:t>(</w:t>
      </w:r>
      <w:r>
        <w:rPr>
          <w:rFonts w:cstheme="minorHAnsi"/>
          <w:b/>
          <w:bCs/>
          <w:sz w:val="26"/>
          <w:szCs w:val="26"/>
          <w:lang w:val="en-US"/>
        </w:rPr>
        <w:t>MIS</w:t>
      </w:r>
      <w:r>
        <w:rPr>
          <w:rFonts w:cstheme="minorHAnsi"/>
          <w:b/>
          <w:bCs/>
          <w:sz w:val="26"/>
          <w:szCs w:val="26"/>
        </w:rPr>
        <w:t xml:space="preserve"> 5067216)</w:t>
      </w:r>
      <w:r>
        <w:rPr>
          <w:rFonts w:cstheme="minorHAnsi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</w:t>
      </w:r>
    </w:p>
    <w:bookmarkEnd w:id="0"/>
    <w:p>
      <w:pPr>
        <w:pStyle w:val="8"/>
        <w:shd w:val="clear" w:color="auto" w:fill="FFFFFF"/>
        <w:spacing w:before="0" w:beforeAutospacing="0" w:after="0" w:afterAutospacing="0"/>
        <w:textAlignment w:val="baseline"/>
        <w:rPr>
          <w:rStyle w:val="9"/>
          <w:rFonts w:ascii="inherit" w:hAnsi="inherit" w:cs="Segoe UI"/>
          <w:color w:val="262322"/>
          <w:sz w:val="26"/>
          <w:szCs w:val="26"/>
        </w:rPr>
      </w:pPr>
    </w:p>
    <w:p>
      <w:pPr>
        <w:pStyle w:val="8"/>
        <w:shd w:val="clear" w:color="auto" w:fill="FFFFFF"/>
        <w:spacing w:before="0" w:beforeAutospacing="0" w:after="225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Βάσει του από</w:t>
      </w:r>
      <w:r>
        <w:rPr>
          <w:rFonts w:asciiTheme="minorHAnsi" w:hAnsiTheme="minorHAnsi" w:cstheme="minorHAnsi"/>
          <w:sz w:val="22"/>
          <w:szCs w:val="22"/>
          <w:highlight w:val="none"/>
          <w:shd w:val="clear" w:color="auto" w:fill="FFFFFF"/>
        </w:rPr>
        <w:t xml:space="preserve"> </w:t>
      </w:r>
      <w:r>
        <w:rPr>
          <w:rFonts w:hint="default" w:asciiTheme="minorHAnsi" w:hAnsiTheme="minorHAnsi" w:cstheme="minorHAnsi"/>
          <w:sz w:val="22"/>
          <w:szCs w:val="22"/>
          <w:highlight w:val="none"/>
          <w:shd w:val="clear" w:color="auto" w:fill="FFFFFF"/>
          <w:lang w:val="el-GR"/>
        </w:rPr>
        <w:t>19</w:t>
      </w:r>
      <w:r>
        <w:rPr>
          <w:rFonts w:asciiTheme="minorHAnsi" w:hAnsiTheme="minorHAnsi" w:cstheme="minorHAnsi"/>
          <w:sz w:val="22"/>
          <w:szCs w:val="22"/>
          <w:highlight w:val="none"/>
          <w:shd w:val="clear" w:color="auto" w:fill="FFFFFF"/>
        </w:rPr>
        <w:t>/05/2023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πρακτικού συνεδριάσεως ΔΣ </w:t>
      </w:r>
      <w:r>
        <w:rPr>
          <w:rFonts w:asciiTheme="minorHAnsi" w:hAnsiTheme="minorHAnsi" w:cstheme="minorHAnsi"/>
          <w:sz w:val="22"/>
          <w:szCs w:val="22"/>
        </w:rPr>
        <w:t xml:space="preserve">του </w:t>
      </w:r>
      <w:r>
        <w:rPr>
          <w:rFonts w:asciiTheme="minorHAnsi" w:hAnsiTheme="minorHAnsi" w:cstheme="minorHAnsi"/>
          <w:b/>
          <w:bCs/>
          <w:sz w:val="22"/>
          <w:szCs w:val="22"/>
        </w:rPr>
        <w:t>Επιμελητηριακού Ομίλου Ανάπτυξης Ελληνικών Νησιών (Ε.Ο.Α.Ε.Ν.)</w:t>
      </w:r>
      <w:r>
        <w:rPr>
          <w:rStyle w:val="9"/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r>
        <w:rPr>
          <w:rFonts w:asciiTheme="minorHAnsi" w:hAnsiTheme="minorHAnsi" w:cstheme="minorHAnsi"/>
          <w:sz w:val="22"/>
          <w:szCs w:val="22"/>
        </w:rPr>
        <w:t xml:space="preserve">στο πλαίσιο της Πρόσκλησης Εκδήλωσης Ενδιαφέροντος για συμμετοχή στην Πράξη </w:t>
      </w:r>
      <w:r>
        <w:rPr>
          <w:rStyle w:val="9"/>
          <w:rFonts w:asciiTheme="minorHAnsi" w:hAnsiTheme="minorHAnsi" w:cstheme="minorHAnsi"/>
          <w:sz w:val="22"/>
          <w:szCs w:val="22"/>
        </w:rPr>
        <w:t xml:space="preserve">«Ενεργητικές Πολίτικες και στοχευμένο πρόγραμμα κατάρτισης πιστοποίησης για την προώθηση των ανέργων στην απασχόληση στον τομέα του </w:t>
      </w:r>
      <w:r>
        <w:rPr>
          <w:rStyle w:val="9"/>
          <w:rFonts w:asciiTheme="minorHAnsi" w:hAnsiTheme="minorHAnsi" w:cstheme="minorHAnsi"/>
          <w:sz w:val="22"/>
          <w:szCs w:val="22"/>
          <w:lang w:val="en-US"/>
        </w:rPr>
        <w:t>F</w:t>
      </w:r>
      <w:r>
        <w:rPr>
          <w:rStyle w:val="9"/>
          <w:rFonts w:asciiTheme="minorHAnsi" w:hAnsiTheme="minorHAnsi" w:cstheme="minorHAnsi"/>
          <w:sz w:val="22"/>
          <w:szCs w:val="22"/>
        </w:rPr>
        <w:t xml:space="preserve">ood &amp; </w:t>
      </w:r>
      <w:r>
        <w:rPr>
          <w:rStyle w:val="9"/>
          <w:rFonts w:asciiTheme="minorHAnsi" w:hAnsiTheme="minorHAnsi" w:cstheme="minorHAnsi"/>
          <w:sz w:val="22"/>
          <w:szCs w:val="22"/>
          <w:lang w:val="en-US"/>
        </w:rPr>
        <w:t>B</w:t>
      </w:r>
      <w:r>
        <w:rPr>
          <w:rStyle w:val="9"/>
          <w:rFonts w:asciiTheme="minorHAnsi" w:hAnsiTheme="minorHAnsi" w:cstheme="minorHAnsi"/>
          <w:sz w:val="22"/>
          <w:szCs w:val="22"/>
        </w:rPr>
        <w:t xml:space="preserve">everage  </w:t>
      </w:r>
      <w:r>
        <w:rPr>
          <w:rStyle w:val="9"/>
          <w:rFonts w:asciiTheme="minorHAnsi" w:hAnsiTheme="minorHAnsi" w:cstheme="minorHAnsi"/>
          <w:sz w:val="22"/>
          <w:szCs w:val="22"/>
          <w:lang w:val="en-US"/>
        </w:rPr>
        <w:t>M</w:t>
      </w:r>
      <w:r>
        <w:rPr>
          <w:rStyle w:val="9"/>
          <w:rFonts w:asciiTheme="minorHAnsi" w:hAnsiTheme="minorHAnsi" w:cstheme="minorHAnsi"/>
          <w:sz w:val="22"/>
          <w:szCs w:val="22"/>
        </w:rPr>
        <w:t xml:space="preserve">anagement» με </w:t>
      </w:r>
      <w:r>
        <w:rPr>
          <w:rStyle w:val="9"/>
          <w:rFonts w:asciiTheme="minorHAnsi" w:hAnsiTheme="minorHAnsi" w:cstheme="minorHAnsi"/>
          <w:sz w:val="22"/>
          <w:szCs w:val="22"/>
          <w:lang w:val="en-US"/>
        </w:rPr>
        <w:t>MIS</w:t>
      </w:r>
      <w:r>
        <w:rPr>
          <w:rStyle w:val="9"/>
          <w:rFonts w:asciiTheme="minorHAnsi" w:hAnsiTheme="minorHAnsi" w:cstheme="minorHAnsi"/>
          <w:sz w:val="22"/>
          <w:szCs w:val="22"/>
        </w:rPr>
        <w:t xml:space="preserve"> 5067216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 </w:t>
      </w:r>
      <w:r>
        <w:rPr>
          <w:rFonts w:asciiTheme="minorHAnsi" w:hAnsiTheme="minorHAnsi" w:cstheme="minorHAnsi"/>
          <w:sz w:val="22"/>
          <w:szCs w:val="22"/>
        </w:rPr>
        <w:t>ο Επιμελητηριακός Όμιλος Ανάπτυξης Ελληνικών Νησιών (Ε.Ο.Α.Ε.Ν.)</w:t>
      </w:r>
      <w:r>
        <w:rPr>
          <w:rFonts w:asciiTheme="minorHAnsi" w:hAnsiTheme="minorHAnsi" w:cstheme="minorHAnsi"/>
          <w:b/>
          <w:bCs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προβαίνει στη Συγκρότηση Οριστικού Πίνακα (κατά φθίνουσα σειρά με βάση τη βαθμολογία) των Επιτυχόντων και των Απορριφθέντων Υποψήφιων Ωφελούμενων. </w:t>
      </w:r>
      <w:r>
        <w:rPr>
          <w:rFonts w:asciiTheme="minorHAnsi" w:hAnsiTheme="minorHAnsi" w:cstheme="minorHAnsi"/>
          <w:sz w:val="22"/>
          <w:szCs w:val="22"/>
        </w:rPr>
        <w:t>Δεν προέκυψαν επιλαχόντες.</w:t>
      </w:r>
      <w: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Τα αποτελέσματα έχουν προκύψει βάσει της μοριοδότησής τους με βάση τις διαθέσιμες θέσεις που αναφέρονται στην σχετική Πρόσκληση (Κεφάλαιο 6. Κατανομή Ωφελούμενων).</w:t>
      </w:r>
    </w:p>
    <w:p>
      <w:pPr>
        <w:jc w:val="both"/>
      </w:pPr>
      <w:r>
        <w:rPr>
          <w:b/>
          <w:bCs/>
        </w:rPr>
        <w:t>Πατήστε</w:t>
      </w:r>
      <w:r>
        <w:rPr>
          <w:b/>
          <w:bCs/>
          <w:highlight w:val="none"/>
        </w:rPr>
        <w:t> </w:t>
      </w:r>
      <w:r>
        <w:rPr>
          <w:b/>
          <w:bCs/>
          <w:color w:val="0000FF"/>
          <w:highlight w:val="none"/>
        </w:rPr>
        <w:fldChar w:fldCharType="begin"/>
      </w:r>
      <w:r>
        <w:rPr>
          <w:b/>
          <w:bCs/>
          <w:color w:val="0000FF"/>
          <w:highlight w:val="none"/>
        </w:rPr>
        <w:instrText xml:space="preserve"> HYPERLINK "https://eoaen.com/wp-content/uploads/2023/05/%CE%A0%CE%AF%CE%BD%CE%B1%CE%BA%CE%B1%CF%82-%CE%9F%CF%81%CE%B9%CF%83%CF%84%CE%B9%CE%BA%CF%8E%CE%BD-%CE%91%CF%80%CE%BF%CF%84%CE%B5%CE%BB%CE%B5%CF%83%CE%BC%CE%AC%CF%84%CF%89%CE%BD.pdf" </w:instrText>
      </w:r>
      <w:r>
        <w:rPr>
          <w:b/>
          <w:bCs/>
          <w:color w:val="0000FF"/>
          <w:highlight w:val="none"/>
        </w:rPr>
        <w:fldChar w:fldCharType="separate"/>
      </w:r>
      <w:r>
        <w:rPr>
          <w:rStyle w:val="4"/>
          <w:b/>
          <w:bCs/>
          <w:color w:val="0000FF"/>
          <w:highlight w:val="none"/>
        </w:rPr>
        <w:t>εδώ</w:t>
      </w:r>
      <w:r>
        <w:rPr>
          <w:b/>
          <w:bCs/>
          <w:color w:val="0000FF"/>
          <w:highlight w:val="none"/>
        </w:rPr>
        <w:fldChar w:fldCharType="end"/>
      </w:r>
      <w:r>
        <w:rPr>
          <w:b/>
          <w:bCs/>
        </w:rPr>
        <w:t xml:space="preserve"> για να δείτε τα οριστικά αποτελέσματα.</w:t>
      </w:r>
    </w:p>
    <w:p>
      <w:r>
        <w:br w:type="page"/>
      </w:r>
    </w:p>
    <w:p>
      <w:pPr>
        <w:jc w:val="both"/>
      </w:pPr>
    </w:p>
    <w:p>
      <w:pPr>
        <w:jc w:val="both"/>
        <w:rPr>
          <w:rFonts w:cstheme="minorHAnsi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UI">
    <w:panose1 w:val="020B0502040204020203"/>
    <w:charset w:val="A1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removePersonalInformation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2B"/>
    <w:rsid w:val="00020A8D"/>
    <w:rsid w:val="001A3755"/>
    <w:rsid w:val="003428ED"/>
    <w:rsid w:val="003470D4"/>
    <w:rsid w:val="005E3F2D"/>
    <w:rsid w:val="005F6EE8"/>
    <w:rsid w:val="00694F78"/>
    <w:rsid w:val="0074742F"/>
    <w:rsid w:val="007B7921"/>
    <w:rsid w:val="00A2544C"/>
    <w:rsid w:val="00A52B65"/>
    <w:rsid w:val="00B5132B"/>
    <w:rsid w:val="00C3422D"/>
    <w:rsid w:val="00C92396"/>
    <w:rsid w:val="00C94916"/>
    <w:rsid w:val="00CD1C51"/>
    <w:rsid w:val="00EF53C1"/>
    <w:rsid w:val="00F078A7"/>
    <w:rsid w:val="0F0D3A6F"/>
    <w:rsid w:val="4025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l-GR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uiPriority w:val="99"/>
    <w:rPr>
      <w:color w:val="800080"/>
      <w:u w:val="single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l-GR"/>
      <w14:ligatures w14:val="none"/>
    </w:rPr>
  </w:style>
  <w:style w:type="character" w:styleId="9">
    <w:name w:val="Strong"/>
    <w:basedOn w:val="2"/>
    <w:qFormat/>
    <w:uiPriority w:val="22"/>
    <w:rPr>
      <w:b/>
      <w:bCs/>
    </w:rPr>
  </w:style>
  <w:style w:type="character" w:customStyle="1" w:styleId="10">
    <w:name w:val="share-label"/>
    <w:basedOn w:val="2"/>
    <w:qFormat/>
    <w:uiPriority w:val="0"/>
  </w:style>
  <w:style w:type="character" w:customStyle="1" w:styleId="11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Header Char"/>
    <w:basedOn w:val="2"/>
    <w:link w:val="6"/>
    <w:qFormat/>
    <w:uiPriority w:val="99"/>
  </w:style>
  <w:style w:type="character" w:customStyle="1" w:styleId="13">
    <w:name w:val="Footer Char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954</Characters>
  <Lines>7</Lines>
  <Paragraphs>2</Paragraphs>
  <TotalTime>6</TotalTime>
  <ScaleCrop>false</ScaleCrop>
  <LinksUpToDate>false</LinksUpToDate>
  <CharactersWithSpaces>1128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2023-05-16T10:27:00Z</dcterms:created>
  <dcterms:modified xsi:type="dcterms:W3CDTF">2023-05-22T08:24:44Z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3B4381442E2449E6B2AF250088A382AD</vt:lpwstr>
  </property>
</Properties>
</file>